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52" w:rsidRDefault="001823A9" w:rsidP="00182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>Propozy</w:t>
      </w:r>
      <w:r w:rsidR="00755BE4">
        <w:rPr>
          <w:rFonts w:ascii="Times New Roman" w:hAnsi="Times New Roman" w:cs="Times New Roman"/>
          <w:b/>
          <w:color w:val="FF0000"/>
          <w:sz w:val="28"/>
          <w:szCs w:val="28"/>
        </w:rPr>
        <w:t>cje zabaw i ćwiczeń dla dzieci w grupie</w:t>
      </w: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IV</w:t>
      </w:r>
    </w:p>
    <w:p w:rsidR="00000000" w:rsidRPr="001823A9" w:rsidRDefault="001823A9" w:rsidP="00182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>13.01.2022r.</w:t>
      </w:r>
    </w:p>
    <w:p w:rsidR="00F65A58" w:rsidRDefault="007504F7" w:rsidP="00EF70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79C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C7D9A">
        <w:rPr>
          <w:rFonts w:ascii="Times New Roman" w:hAnsi="Times New Roman" w:cs="Times New Roman"/>
          <w:b/>
          <w:sz w:val="24"/>
          <w:szCs w:val="24"/>
        </w:rPr>
        <w:t>Temat kompleksowy:</w:t>
      </w:r>
      <w:r w:rsidR="00FC42E7" w:rsidRPr="00FC42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2E7" w:rsidRPr="0083570F">
        <w:rPr>
          <w:rFonts w:ascii="Times New Roman" w:hAnsi="Times New Roman" w:cs="Times New Roman"/>
          <w:b/>
          <w:color w:val="0070C0"/>
          <w:sz w:val="36"/>
          <w:szCs w:val="36"/>
        </w:rPr>
        <w:t>„Zwierzęta zimą”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  <w:r w:rsidR="009C7D9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9349" cy="1114425"/>
            <wp:effectExtent l="19050" t="0" r="4151" b="0"/>
            <wp:docPr id="2" name="Obraz 1" descr="karm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mni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895" cy="111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9D" w:rsidRDefault="00EF709D" w:rsidP="00EF709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A1555" w:rsidRDefault="00D142D8" w:rsidP="00EF709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B16C4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„Polskie ptaki zimą” – film edukacyjny dla dzieci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1823A9" w:rsidRDefault="00B16C42" w:rsidP="009A1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Utrwalenie i poszerzenie wiadomości na temat jakie ptaki odlatują do ciepłych krajów</w:t>
      </w:r>
      <w:r w:rsidR="00BD542F">
        <w:rPr>
          <w:rFonts w:ascii="Times New Roman" w:eastAsia="Calibri" w:hAnsi="Times New Roman" w:cs="Times New Roman"/>
          <w:color w:val="000000"/>
          <w:sz w:val="24"/>
          <w:szCs w:val="24"/>
        </w:rPr>
        <w:t>, a jakie ptaki zimują w Polsce i jak pomóc im przetrwać zimę</w:t>
      </w:r>
      <w:r w:rsidR="009C4564">
        <w:rPr>
          <w:rFonts w:ascii="Times New Roman" w:eastAsia="Calibri" w:hAnsi="Times New Roman" w:cs="Times New Roman"/>
          <w:color w:val="000000"/>
          <w:sz w:val="24"/>
          <w:szCs w:val="24"/>
        </w:rPr>
        <w:t>. Zapo</w:t>
      </w:r>
      <w:r w:rsidR="00BD542F">
        <w:rPr>
          <w:rFonts w:ascii="Times New Roman" w:eastAsia="Calibri" w:hAnsi="Times New Roman" w:cs="Times New Roman"/>
          <w:color w:val="000000"/>
          <w:sz w:val="24"/>
          <w:szCs w:val="24"/>
        </w:rPr>
        <w:t>znanie, jak powinien wyglądać karmnik</w:t>
      </w:r>
      <w:r w:rsidR="00FF5A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czym karmić ptaki, by im nie zaszkodzić.</w:t>
      </w:r>
    </w:p>
    <w:p w:rsidR="001823A9" w:rsidRDefault="001823A9" w:rsidP="009A1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4AE" w:rsidRDefault="00B16C42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E610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https://www.youtube.com/watch?v=p1uZMp43tS0</w:t>
        </w:r>
      </w:hyperlink>
    </w:p>
    <w:p w:rsidR="00E87798" w:rsidRDefault="00E87798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A74" w:rsidRDefault="00884A74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A7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71900" cy="2697149"/>
            <wp:effectExtent l="19050" t="0" r="0" b="0"/>
            <wp:docPr id="5" name="Obraz 3" descr="Bez tytułux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xxxx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74" w:rsidRDefault="00884A74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38E" w:rsidRDefault="003274E0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3154" cy="3028950"/>
            <wp:effectExtent l="19050" t="0" r="0" b="0"/>
            <wp:docPr id="1" name="Obraz 0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746" cy="303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5B" w:rsidRDefault="00817D4B" w:rsidP="00C13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D4B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Karta pracy „Puzzle” – kolorowanie, wycinanie, układanie puzzli. </w:t>
      </w:r>
    </w:p>
    <w:p w:rsidR="00D7349A" w:rsidRPr="00817D4B" w:rsidRDefault="00817D4B" w:rsidP="00C13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D4B">
        <w:rPr>
          <w:rFonts w:ascii="Times New Roman" w:hAnsi="Times New Roman" w:cs="Times New Roman"/>
          <w:sz w:val="24"/>
          <w:szCs w:val="24"/>
        </w:rPr>
        <w:t>(Załącznik poniżej)</w:t>
      </w:r>
    </w:p>
    <w:p w:rsidR="00D7349A" w:rsidRDefault="003F284B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umiejętności logicznego myś</w:t>
      </w:r>
      <w:r w:rsidR="00C95C16">
        <w:rPr>
          <w:rFonts w:ascii="Times New Roman" w:hAnsi="Times New Roman" w:cs="Times New Roman"/>
          <w:sz w:val="24"/>
          <w:szCs w:val="24"/>
        </w:rPr>
        <w:t>lenia,</w:t>
      </w:r>
      <w:r>
        <w:rPr>
          <w:rFonts w:ascii="Times New Roman" w:hAnsi="Times New Roman" w:cs="Times New Roman"/>
          <w:sz w:val="24"/>
          <w:szCs w:val="24"/>
        </w:rPr>
        <w:t xml:space="preserve"> ćwiczenie spostrzegawczości</w:t>
      </w:r>
      <w:r w:rsidR="00C95C16">
        <w:rPr>
          <w:rFonts w:ascii="Times New Roman" w:hAnsi="Times New Roman" w:cs="Times New Roman"/>
          <w:sz w:val="24"/>
          <w:szCs w:val="24"/>
        </w:rPr>
        <w:t>, koncentracji.</w:t>
      </w:r>
    </w:p>
    <w:p w:rsidR="00D7349A" w:rsidRDefault="00D7349A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A9" w:rsidRDefault="002F50BF" w:rsidP="00C13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29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D1297">
        <w:rPr>
          <w:rFonts w:ascii="Times New Roman" w:hAnsi="Times New Roman" w:cs="Times New Roman"/>
          <w:b/>
          <w:sz w:val="24"/>
          <w:szCs w:val="24"/>
        </w:rPr>
        <w:t xml:space="preserve">Zabawa muzyczno – ruchowa do piosenki „Ptaszki fruwają”.  </w:t>
      </w:r>
      <w:r w:rsidR="003D1297" w:rsidRPr="003D1297">
        <w:rPr>
          <w:rFonts w:ascii="Times New Roman" w:hAnsi="Times New Roman" w:cs="Times New Roman"/>
          <w:sz w:val="24"/>
          <w:szCs w:val="24"/>
        </w:rPr>
        <w:t>Naśladowani</w:t>
      </w:r>
      <w:r w:rsidR="003D1297">
        <w:rPr>
          <w:rFonts w:ascii="Times New Roman" w:hAnsi="Times New Roman" w:cs="Times New Roman"/>
          <w:sz w:val="24"/>
          <w:szCs w:val="24"/>
        </w:rPr>
        <w:t>e ruchów pokazywanych przez dzieci na filmie.</w:t>
      </w:r>
    </w:p>
    <w:p w:rsidR="003D1297" w:rsidRPr="003D1297" w:rsidRDefault="003D1297" w:rsidP="00C13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38F" w:rsidRDefault="002F50BF" w:rsidP="004E060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4</w:t>
      </w:r>
      <w:r w:rsidR="00EC2C1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. </w:t>
      </w:r>
      <w:r w:rsidR="0059138F" w:rsidRPr="0059138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Bajka </w:t>
      </w:r>
      <w:proofErr w:type="spellStart"/>
      <w:r w:rsidR="0059138F" w:rsidRPr="0059138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Gilusia</w:t>
      </w:r>
      <w:proofErr w:type="spellEnd"/>
      <w:r w:rsidR="0059138F" w:rsidRPr="0059138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(odcinek 33) „Proste działania matematyczne: dodawanie </w:t>
      </w:r>
      <w:r w:rsidR="0059138F" w:rsidRPr="0059138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br/>
        <w:t>i odejmowanie”.</w:t>
      </w:r>
    </w:p>
    <w:p w:rsidR="004E0608" w:rsidRPr="004E0608" w:rsidRDefault="003D1AC8" w:rsidP="004E0608">
      <w:pPr>
        <w:spacing w:after="0" w:line="240" w:lineRule="auto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</w:rPr>
      </w:pPr>
      <w:r>
        <w:rPr>
          <w:rFonts w:ascii="Times New Roman" w:eastAsia="Times New Roman" w:hAnsi="Times New Roman"/>
          <w:kern w:val="36"/>
          <w:sz w:val="24"/>
          <w:szCs w:val="24"/>
        </w:rPr>
        <w:t xml:space="preserve">Kształtowanie umiejętności dodawania i odejmowania. </w:t>
      </w:r>
      <w:r w:rsidR="00314A9E">
        <w:rPr>
          <w:rFonts w:ascii="Times New Roman" w:eastAsia="Times New Roman" w:hAnsi="Times New Roman"/>
          <w:kern w:val="36"/>
          <w:sz w:val="24"/>
          <w:szCs w:val="24"/>
        </w:rPr>
        <w:t>Utrwalenie cyfr.</w:t>
      </w:r>
    </w:p>
    <w:p w:rsidR="002A2050" w:rsidRDefault="002A2050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138F" w:rsidRDefault="0059138F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E610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https://www.youtube.com/watch?v=xu8zcsTCimg</w:t>
        </w:r>
      </w:hyperlink>
    </w:p>
    <w:p w:rsidR="0059138F" w:rsidRDefault="0059138F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9AF" w:rsidRDefault="002F50BF" w:rsidP="004E06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C2C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19AF" w:rsidRPr="00B819AF">
        <w:rPr>
          <w:rFonts w:ascii="Times New Roman" w:hAnsi="Times New Roman" w:cs="Times New Roman"/>
          <w:b/>
          <w:sz w:val="24"/>
          <w:szCs w:val="24"/>
        </w:rPr>
        <w:t>Zabawa przy rymowance</w:t>
      </w:r>
      <w:r w:rsidR="00B819AF">
        <w:rPr>
          <w:rFonts w:ascii="Times New Roman" w:hAnsi="Times New Roman" w:cs="Times New Roman"/>
          <w:b/>
          <w:sz w:val="24"/>
          <w:szCs w:val="24"/>
        </w:rPr>
        <w:t>.</w:t>
      </w:r>
    </w:p>
    <w:p w:rsidR="00B819AF" w:rsidRPr="00B819AF" w:rsidRDefault="00B819AF" w:rsidP="00F12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powtarzają rymowankę za rodzicem i odpowiednio po wypowiedzianym zdaniu klaszczą, tupią i skaczą.</w:t>
      </w:r>
    </w:p>
    <w:p w:rsidR="00B819AF" w:rsidRDefault="00B819AF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076" w:rsidRP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2076">
        <w:rPr>
          <w:rFonts w:ascii="Times New Roman" w:eastAsia="Times New Roman" w:hAnsi="Times New Roman" w:cs="Times New Roman"/>
          <w:sz w:val="24"/>
          <w:szCs w:val="24"/>
        </w:rPr>
        <w:t xml:space="preserve">Na karmniku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są trzy gile, 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>(trzy klaśnięcia)</w:t>
      </w:r>
    </w:p>
    <w:p w:rsid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spędzą na nim krótką chwilę. 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>(trzy klaśnięcia)</w:t>
      </w:r>
    </w:p>
    <w:p w:rsid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Dwa wróbelki przyleciały, 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>(dwa tupnięcia)</w:t>
      </w:r>
    </w:p>
    <w:p w:rsid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zjadły ziarno, zaćwierkały. 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>(dwa tupnięcia)</w:t>
      </w:r>
    </w:p>
    <w:p w:rsid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sikorka nadleciała, 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>(jeden podskok)</w:t>
      </w:r>
    </w:p>
    <w:p w:rsidR="00F12076" w:rsidRPr="00F12076" w:rsidRDefault="00F12076" w:rsidP="00F12076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jej słonina smakowała. </w:t>
      </w:r>
      <w:r w:rsidRPr="00F12076">
        <w:rPr>
          <w:rFonts w:ascii="Times New Roman" w:eastAsia="Times New Roman" w:hAnsi="Times New Roman" w:cs="Times New Roman"/>
          <w:i/>
          <w:sz w:val="24"/>
          <w:szCs w:val="24"/>
        </w:rPr>
        <w:t xml:space="preserve">(jeden podskok) </w:t>
      </w:r>
    </w:p>
    <w:p w:rsidR="00B819AF" w:rsidRDefault="00B819AF" w:rsidP="004E0608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23A9" w:rsidRPr="003D1AC8" w:rsidRDefault="002F50BF" w:rsidP="004E0608">
      <w:pPr>
        <w:tabs>
          <w:tab w:val="left" w:pos="340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EC2C1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D1AC8">
        <w:rPr>
          <w:rFonts w:ascii="Times New Roman" w:eastAsia="Times New Roman" w:hAnsi="Times New Roman" w:cs="Times New Roman"/>
          <w:b/>
          <w:sz w:val="24"/>
          <w:szCs w:val="24"/>
        </w:rPr>
        <w:t>„Dokarmiamy ptaki</w:t>
      </w:r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>” – ćwiczenie z książki „</w:t>
      </w:r>
      <w:proofErr w:type="spellStart"/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–sześciolatek” </w:t>
      </w:r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br/>
        <w:t>cz</w:t>
      </w:r>
      <w:r w:rsidR="004E0608">
        <w:rPr>
          <w:rFonts w:ascii="Times New Roman" w:eastAsia="Times New Roman" w:hAnsi="Times New Roman" w:cs="Times New Roman"/>
          <w:b/>
          <w:sz w:val="24"/>
          <w:szCs w:val="24"/>
        </w:rPr>
        <w:t>. 3</w:t>
      </w:r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 xml:space="preserve">, s. </w:t>
      </w:r>
      <w:r w:rsidR="004E0608">
        <w:rPr>
          <w:rFonts w:ascii="Times New Roman" w:eastAsia="Times New Roman" w:hAnsi="Times New Roman" w:cs="Times New Roman"/>
          <w:b/>
          <w:sz w:val="24"/>
          <w:szCs w:val="24"/>
        </w:rPr>
        <w:t>32</w:t>
      </w:r>
      <w:r w:rsidR="001823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1AC8" w:rsidRPr="003D1AC8">
        <w:rPr>
          <w:rFonts w:ascii="Times New Roman" w:eastAsia="Times New Roman" w:hAnsi="Times New Roman" w:cs="Times New Roman"/>
          <w:sz w:val="24"/>
          <w:szCs w:val="24"/>
        </w:rPr>
        <w:t>Liczenie sikorek, wróbli i gili</w:t>
      </w:r>
      <w:r w:rsidR="003D1AC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D1AC8" w:rsidRPr="003D1AC8">
        <w:rPr>
          <w:rFonts w:ascii="Times New Roman" w:eastAsia="Times New Roman" w:hAnsi="Times New Roman" w:cs="Times New Roman"/>
          <w:sz w:val="24"/>
          <w:szCs w:val="24"/>
        </w:rPr>
        <w:t>Wpisywanie odpowiednich cyfr</w:t>
      </w:r>
      <w:r w:rsidR="003D1AC8">
        <w:rPr>
          <w:rFonts w:ascii="Times New Roman" w:eastAsia="Times New Roman" w:hAnsi="Times New Roman" w:cs="Times New Roman"/>
          <w:sz w:val="24"/>
          <w:szCs w:val="24"/>
        </w:rPr>
        <w:t xml:space="preserve"> i znaków mniejszości, większości lub równości. </w:t>
      </w:r>
    </w:p>
    <w:p w:rsidR="001823A9" w:rsidRDefault="003D1AC8" w:rsidP="004E0608">
      <w:pPr>
        <w:tabs>
          <w:tab w:val="left" w:pos="340"/>
        </w:tabs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Utrwalenie znaków równości, mniejszości i większości oraz cyfr. Kształtowanie umiejętności liczenia na konkretach. Rozwijanie umiejętności porównywania zbiorów.</w:t>
      </w:r>
    </w:p>
    <w:p w:rsidR="001823A9" w:rsidRDefault="001823A9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7BB" w:rsidRDefault="002F50BF" w:rsidP="00AE3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C2C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E37BB" w:rsidRPr="004E0608">
        <w:rPr>
          <w:rFonts w:ascii="Times New Roman" w:hAnsi="Times New Roman" w:cs="Times New Roman"/>
          <w:b/>
          <w:sz w:val="24"/>
          <w:szCs w:val="24"/>
        </w:rPr>
        <w:t>„Gimnastyka dla dzieci w domu i w przedszkolu – propozycja ćwiczeń 1/ Sprintem do maratonu.</w:t>
      </w:r>
    </w:p>
    <w:p w:rsidR="00AE37BB" w:rsidRPr="004E0608" w:rsidRDefault="00AE37BB" w:rsidP="00AE3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ogólnorozwojowe. Rozwijanie </w:t>
      </w:r>
      <w:r w:rsidR="00BA636D">
        <w:rPr>
          <w:rFonts w:ascii="Times New Roman" w:hAnsi="Times New Roman" w:cs="Times New Roman"/>
          <w:sz w:val="24"/>
          <w:szCs w:val="24"/>
        </w:rPr>
        <w:t xml:space="preserve">ogólnej </w:t>
      </w:r>
      <w:r>
        <w:rPr>
          <w:rFonts w:ascii="Times New Roman" w:hAnsi="Times New Roman" w:cs="Times New Roman"/>
          <w:sz w:val="24"/>
          <w:szCs w:val="24"/>
        </w:rPr>
        <w:t xml:space="preserve">sprawności </w:t>
      </w:r>
      <w:r w:rsidR="00D3497E">
        <w:rPr>
          <w:rFonts w:ascii="Times New Roman" w:hAnsi="Times New Roman" w:cs="Times New Roman"/>
          <w:sz w:val="24"/>
          <w:szCs w:val="24"/>
        </w:rPr>
        <w:t>fizycznej</w:t>
      </w:r>
      <w:r w:rsidR="00BA636D">
        <w:rPr>
          <w:rFonts w:ascii="Times New Roman" w:hAnsi="Times New Roman" w:cs="Times New Roman"/>
          <w:sz w:val="24"/>
          <w:szCs w:val="24"/>
        </w:rPr>
        <w:t>.</w:t>
      </w:r>
    </w:p>
    <w:p w:rsidR="002A2050" w:rsidRDefault="002A2050" w:rsidP="00AE3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7BB" w:rsidRDefault="00AE37BB" w:rsidP="00AE3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E610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https://www.youtube.com/watch?v=yPHeSAx9QCc</w:t>
        </w:r>
      </w:hyperlink>
    </w:p>
    <w:p w:rsidR="00AE37BB" w:rsidRDefault="00AE37BB" w:rsidP="00AE3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3A9" w:rsidRDefault="001823A9" w:rsidP="002A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3A9" w:rsidRDefault="001823A9" w:rsidP="002A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050" w:rsidRDefault="002A2050" w:rsidP="002A20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A2050" w:rsidRDefault="003D1297" w:rsidP="002A20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C15F5">
        <w:rPr>
          <w:rFonts w:ascii="Times New Roman" w:hAnsi="Times New Roman" w:cs="Times New Roman"/>
          <w:b/>
          <w:color w:val="0070C0"/>
          <w:sz w:val="24"/>
          <w:szCs w:val="24"/>
        </w:rPr>
        <w:t>Dla chętnych dzieci</w:t>
      </w:r>
      <w:r w:rsidR="002A2050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1823A9" w:rsidRPr="00B142E6" w:rsidRDefault="00DE0A92" w:rsidP="002A2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3D1297">
        <w:rPr>
          <w:rFonts w:ascii="Times New Roman" w:hAnsi="Times New Roman" w:cs="Times New Roman"/>
          <w:b/>
          <w:sz w:val="24"/>
          <w:szCs w:val="24"/>
        </w:rPr>
        <w:t>glądanie bajki „</w:t>
      </w:r>
      <w:r w:rsidR="00B142E6" w:rsidRPr="00B142E6">
        <w:rPr>
          <w:rFonts w:ascii="Times New Roman" w:hAnsi="Times New Roman" w:cs="Times New Roman"/>
          <w:b/>
          <w:sz w:val="24"/>
          <w:szCs w:val="24"/>
        </w:rPr>
        <w:t xml:space="preserve">Przygód kilka wróbla </w:t>
      </w:r>
      <w:proofErr w:type="spellStart"/>
      <w:r w:rsidR="00B142E6" w:rsidRPr="00B142E6">
        <w:rPr>
          <w:rFonts w:ascii="Times New Roman" w:hAnsi="Times New Roman" w:cs="Times New Roman"/>
          <w:b/>
          <w:sz w:val="24"/>
          <w:szCs w:val="24"/>
        </w:rPr>
        <w:t>Ćwirka</w:t>
      </w:r>
      <w:proofErr w:type="spellEnd"/>
      <w:r w:rsidR="00B142E6" w:rsidRPr="00B142E6">
        <w:rPr>
          <w:rFonts w:ascii="Times New Roman" w:hAnsi="Times New Roman" w:cs="Times New Roman"/>
          <w:b/>
          <w:sz w:val="24"/>
          <w:szCs w:val="24"/>
        </w:rPr>
        <w:t xml:space="preserve"> – Zimowe zuchy</w:t>
      </w:r>
      <w:r w:rsidR="003D1297">
        <w:rPr>
          <w:rFonts w:ascii="Times New Roman" w:hAnsi="Times New Roman" w:cs="Times New Roman"/>
          <w:b/>
          <w:sz w:val="24"/>
          <w:szCs w:val="24"/>
        </w:rPr>
        <w:t>”</w:t>
      </w:r>
      <w:r w:rsidR="00B142E6" w:rsidRPr="00B142E6">
        <w:rPr>
          <w:rFonts w:ascii="Times New Roman" w:hAnsi="Times New Roman" w:cs="Times New Roman"/>
          <w:b/>
          <w:sz w:val="24"/>
          <w:szCs w:val="24"/>
        </w:rPr>
        <w:t xml:space="preserve">, odc. 6 </w:t>
      </w:r>
    </w:p>
    <w:p w:rsidR="001C3B56" w:rsidRDefault="001C3B56" w:rsidP="002A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3A9" w:rsidRDefault="00B142E6" w:rsidP="002A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E610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https://www.youtube.com/watch?v=yc8VYDYhxVk</w:t>
        </w:r>
      </w:hyperlink>
    </w:p>
    <w:p w:rsidR="00B142E6" w:rsidRDefault="00B142E6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1823A9" w:rsidRPr="00336E98" w:rsidRDefault="00336E98">
      <w:pPr>
        <w:rPr>
          <w:rFonts w:ascii="Times New Roman" w:hAnsi="Times New Roman" w:cs="Times New Roman"/>
          <w:b/>
          <w:sz w:val="24"/>
          <w:szCs w:val="24"/>
        </w:rPr>
      </w:pPr>
      <w:r w:rsidRPr="00336E98">
        <w:rPr>
          <w:rFonts w:ascii="Times New Roman" w:hAnsi="Times New Roman" w:cs="Times New Roman"/>
          <w:b/>
          <w:sz w:val="24"/>
          <w:szCs w:val="24"/>
        </w:rPr>
        <w:t>Załącznik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823A9" w:rsidRDefault="00336E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6637" cy="7867650"/>
            <wp:effectExtent l="19050" t="0" r="7463" b="0"/>
            <wp:docPr id="6" name="Obraz 5" descr="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4612" cy="78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Pr="001823A9" w:rsidRDefault="001823A9">
      <w:pPr>
        <w:rPr>
          <w:rFonts w:ascii="Times New Roman" w:hAnsi="Times New Roman" w:cs="Times New Roman"/>
          <w:sz w:val="24"/>
          <w:szCs w:val="24"/>
        </w:rPr>
      </w:pPr>
    </w:p>
    <w:sectPr w:rsidR="001823A9" w:rsidRPr="001823A9" w:rsidSect="00F96A3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</w:abstractNum>
  <w:abstractNum w:abstractNumId="1">
    <w:nsid w:val="46BD76DD"/>
    <w:multiLevelType w:val="hybridMultilevel"/>
    <w:tmpl w:val="8A3A4F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23A9"/>
    <w:rsid w:val="0004225B"/>
    <w:rsid w:val="000A3E5D"/>
    <w:rsid w:val="001175CA"/>
    <w:rsid w:val="0016738E"/>
    <w:rsid w:val="001823A9"/>
    <w:rsid w:val="001C3B56"/>
    <w:rsid w:val="002A2050"/>
    <w:rsid w:val="002C5F2D"/>
    <w:rsid w:val="002F50BF"/>
    <w:rsid w:val="00303CE2"/>
    <w:rsid w:val="00314A9E"/>
    <w:rsid w:val="003274E0"/>
    <w:rsid w:val="00336E98"/>
    <w:rsid w:val="00391E2D"/>
    <w:rsid w:val="003C15F5"/>
    <w:rsid w:val="003D1297"/>
    <w:rsid w:val="003D1AC8"/>
    <w:rsid w:val="003F284B"/>
    <w:rsid w:val="003F3900"/>
    <w:rsid w:val="00413A3F"/>
    <w:rsid w:val="004E0608"/>
    <w:rsid w:val="00581873"/>
    <w:rsid w:val="0059138F"/>
    <w:rsid w:val="007504F7"/>
    <w:rsid w:val="00755BE4"/>
    <w:rsid w:val="007E6CF0"/>
    <w:rsid w:val="00812763"/>
    <w:rsid w:val="00817D4B"/>
    <w:rsid w:val="0083570F"/>
    <w:rsid w:val="00884A74"/>
    <w:rsid w:val="009A1555"/>
    <w:rsid w:val="009B7D90"/>
    <w:rsid w:val="009C4564"/>
    <w:rsid w:val="009C7D9A"/>
    <w:rsid w:val="00A64689"/>
    <w:rsid w:val="00AA1E7A"/>
    <w:rsid w:val="00AD1287"/>
    <w:rsid w:val="00AE37BB"/>
    <w:rsid w:val="00B142E6"/>
    <w:rsid w:val="00B16C42"/>
    <w:rsid w:val="00B579C7"/>
    <w:rsid w:val="00B819AF"/>
    <w:rsid w:val="00BA636D"/>
    <w:rsid w:val="00BD542F"/>
    <w:rsid w:val="00C13304"/>
    <w:rsid w:val="00C83EF0"/>
    <w:rsid w:val="00C95C16"/>
    <w:rsid w:val="00CE7627"/>
    <w:rsid w:val="00D142D8"/>
    <w:rsid w:val="00D3497E"/>
    <w:rsid w:val="00D57BDD"/>
    <w:rsid w:val="00D7349A"/>
    <w:rsid w:val="00DE0A92"/>
    <w:rsid w:val="00DF54AE"/>
    <w:rsid w:val="00E87798"/>
    <w:rsid w:val="00EC2C1B"/>
    <w:rsid w:val="00EF709D"/>
    <w:rsid w:val="00F12076"/>
    <w:rsid w:val="00F3702B"/>
    <w:rsid w:val="00F63C52"/>
    <w:rsid w:val="00F65A58"/>
    <w:rsid w:val="00F96A33"/>
    <w:rsid w:val="00FC42E7"/>
    <w:rsid w:val="00FF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E5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9138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4E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C2C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1uZMp43tS0" TargetMode="External"/><Relationship Id="rId11" Type="http://schemas.openxmlformats.org/officeDocument/2006/relationships/hyperlink" Target="https://www.youtube.com/watch?v=yc8VYDYhxV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yPHeSAx9Q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u8zcsTCim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334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96</cp:revision>
  <dcterms:created xsi:type="dcterms:W3CDTF">2022-01-12T19:58:00Z</dcterms:created>
  <dcterms:modified xsi:type="dcterms:W3CDTF">2022-01-13T00:53:00Z</dcterms:modified>
</cp:coreProperties>
</file>